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8B" w:rsidRDefault="00AC7CDC" w:rsidP="00AC7CDC">
      <w:pPr>
        <w:jc w:val="center"/>
        <w:rPr>
          <w:b/>
          <w:sz w:val="40"/>
          <w:szCs w:val="40"/>
          <w:u w:val="single"/>
        </w:rPr>
      </w:pPr>
      <w:r w:rsidRPr="00AC7CDC">
        <w:rPr>
          <w:b/>
          <w:sz w:val="40"/>
          <w:szCs w:val="40"/>
          <w:u w:val="single"/>
        </w:rPr>
        <w:t xml:space="preserve"> Safeguarding Policy</w:t>
      </w:r>
    </w:p>
    <w:p w:rsidR="00AC7CDC" w:rsidRDefault="00AC7CDC" w:rsidP="00AC7CDC">
      <w:pPr>
        <w:jc w:val="center"/>
        <w:rPr>
          <w:b/>
          <w:sz w:val="36"/>
          <w:szCs w:val="36"/>
          <w:u w:val="single"/>
        </w:rPr>
      </w:pPr>
      <w:r>
        <w:rPr>
          <w:b/>
          <w:sz w:val="36"/>
          <w:szCs w:val="36"/>
          <w:u w:val="single"/>
        </w:rPr>
        <w:t>Tunstall and District Bowls Club</w:t>
      </w:r>
    </w:p>
    <w:p w:rsidR="00AC7CDC" w:rsidRDefault="00AC7CDC" w:rsidP="00AC7CDC">
      <w:pPr>
        <w:rPr>
          <w:b/>
          <w:sz w:val="36"/>
          <w:szCs w:val="36"/>
          <w:u w:val="single"/>
        </w:rPr>
      </w:pPr>
      <w:r>
        <w:rPr>
          <w:b/>
          <w:sz w:val="36"/>
          <w:szCs w:val="36"/>
          <w:u w:val="single"/>
        </w:rPr>
        <w:t>Policy</w:t>
      </w:r>
    </w:p>
    <w:p w:rsidR="00AC7CDC" w:rsidRPr="00DC003E" w:rsidRDefault="00AC7CDC" w:rsidP="00AC7CDC">
      <w:pPr>
        <w:rPr>
          <w:sz w:val="24"/>
          <w:szCs w:val="24"/>
        </w:rPr>
      </w:pPr>
      <w:r w:rsidRPr="00DC003E">
        <w:rPr>
          <w:sz w:val="24"/>
          <w:szCs w:val="24"/>
        </w:rPr>
        <w:t>Tunstall and District Bowls Club acknowledges the duty of care to safeguard and pro</w:t>
      </w:r>
      <w:r w:rsidR="001949A6">
        <w:rPr>
          <w:sz w:val="24"/>
          <w:szCs w:val="24"/>
        </w:rPr>
        <w:t>mote the welfare of children,</w:t>
      </w:r>
      <w:r w:rsidRPr="00DC003E">
        <w:rPr>
          <w:sz w:val="24"/>
          <w:szCs w:val="24"/>
        </w:rPr>
        <w:t xml:space="preserve"> vulnerable people </w:t>
      </w:r>
      <w:r w:rsidR="001949A6">
        <w:rPr>
          <w:sz w:val="24"/>
          <w:szCs w:val="24"/>
        </w:rPr>
        <w:t xml:space="preserve">and all its members and visitors. We are </w:t>
      </w:r>
      <w:r w:rsidRPr="00DC003E">
        <w:rPr>
          <w:sz w:val="24"/>
          <w:szCs w:val="24"/>
        </w:rPr>
        <w:t>committed to ensuring safeguarding practice reflects statutory responsibilities, government guidance and compliance with best practice.</w:t>
      </w:r>
    </w:p>
    <w:p w:rsidR="00AC7CDC" w:rsidRPr="00DC003E" w:rsidRDefault="00AC7CDC" w:rsidP="00AC7CDC">
      <w:pPr>
        <w:rPr>
          <w:sz w:val="24"/>
          <w:szCs w:val="24"/>
        </w:rPr>
      </w:pPr>
      <w:r w:rsidRPr="00DC003E">
        <w:rPr>
          <w:sz w:val="24"/>
          <w:szCs w:val="24"/>
        </w:rPr>
        <w:t xml:space="preserve">The policy recognises that the welfare and interests of children and vulnerable people </w:t>
      </w:r>
      <w:r w:rsidR="001949A6">
        <w:rPr>
          <w:sz w:val="24"/>
          <w:szCs w:val="24"/>
        </w:rPr>
        <w:t xml:space="preserve">in particular </w:t>
      </w:r>
      <w:r w:rsidRPr="00DC003E">
        <w:rPr>
          <w:sz w:val="24"/>
          <w:szCs w:val="24"/>
        </w:rPr>
        <w:t>are paramount in all circumstances. It aims to ensure that regardles</w:t>
      </w:r>
      <w:r w:rsidR="00264314">
        <w:rPr>
          <w:sz w:val="24"/>
          <w:szCs w:val="24"/>
        </w:rPr>
        <w:t>s of age, ability, gender</w:t>
      </w:r>
      <w:r w:rsidRPr="00DC003E">
        <w:rPr>
          <w:sz w:val="24"/>
          <w:szCs w:val="24"/>
        </w:rPr>
        <w:t>, race, religion or belief, sexual orientation, socio-economic background, all members</w:t>
      </w:r>
      <w:r w:rsidR="001949A6">
        <w:rPr>
          <w:sz w:val="24"/>
          <w:szCs w:val="24"/>
        </w:rPr>
        <w:t xml:space="preserve"> of Tunstall and District Bowls Club </w:t>
      </w:r>
      <w:r w:rsidRPr="00DC003E">
        <w:rPr>
          <w:sz w:val="24"/>
          <w:szCs w:val="24"/>
        </w:rPr>
        <w:t>:-</w:t>
      </w:r>
    </w:p>
    <w:p w:rsidR="00AC7CDC" w:rsidRPr="00DC003E" w:rsidRDefault="001949A6" w:rsidP="00AC7CDC">
      <w:pPr>
        <w:rPr>
          <w:sz w:val="24"/>
          <w:szCs w:val="24"/>
        </w:rPr>
      </w:pPr>
      <w:r>
        <w:rPr>
          <w:sz w:val="24"/>
          <w:szCs w:val="24"/>
        </w:rPr>
        <w:t>1/. H</w:t>
      </w:r>
      <w:r w:rsidR="00AC7CDC" w:rsidRPr="00DC003E">
        <w:rPr>
          <w:sz w:val="24"/>
          <w:szCs w:val="24"/>
        </w:rPr>
        <w:t>ave a positive and enjoyable experience of sport at Tunstall and District Bowls Club in a safe and inclusive environment.</w:t>
      </w:r>
    </w:p>
    <w:p w:rsidR="00AC7CDC" w:rsidRPr="00DC003E" w:rsidRDefault="00AC7CDC" w:rsidP="00AC7CDC">
      <w:pPr>
        <w:rPr>
          <w:sz w:val="24"/>
          <w:szCs w:val="24"/>
        </w:rPr>
      </w:pPr>
      <w:r w:rsidRPr="00DC003E">
        <w:rPr>
          <w:sz w:val="24"/>
          <w:szCs w:val="24"/>
        </w:rPr>
        <w:t>2/. Are protected from abuse whilst participating in any activity organised by Tunstall and District Bowls Club, whether at the club or elsewhere.</w:t>
      </w:r>
    </w:p>
    <w:p w:rsidR="00AC7CDC" w:rsidRPr="00DC003E" w:rsidRDefault="00AC7CDC" w:rsidP="00AC7CDC">
      <w:pPr>
        <w:rPr>
          <w:sz w:val="24"/>
          <w:szCs w:val="24"/>
        </w:rPr>
      </w:pPr>
      <w:r w:rsidRPr="00DC003E">
        <w:rPr>
          <w:sz w:val="24"/>
          <w:szCs w:val="24"/>
        </w:rPr>
        <w:t>Tunstall and District Bowls Club acknowledges that some children</w:t>
      </w:r>
      <w:r w:rsidR="0034352D" w:rsidRPr="00DC003E">
        <w:rPr>
          <w:sz w:val="24"/>
          <w:szCs w:val="24"/>
        </w:rPr>
        <w:t xml:space="preserve"> and vulnerable people who may be disabled or from ethnic minority communities can be particularly vulnerable to abuse and we accept responsibility to take reasonable and appropriate steps to ensure their welfare.</w:t>
      </w:r>
    </w:p>
    <w:p w:rsidR="00C32A81" w:rsidRPr="00DC003E" w:rsidRDefault="00C32A81" w:rsidP="00AC7CDC">
      <w:pPr>
        <w:rPr>
          <w:sz w:val="24"/>
          <w:szCs w:val="24"/>
        </w:rPr>
      </w:pPr>
      <w:r w:rsidRPr="00DC003E">
        <w:rPr>
          <w:sz w:val="24"/>
          <w:szCs w:val="24"/>
        </w:rPr>
        <w:t>As part of our safeguarding policy Tunstall and District Bowls Club will:-</w:t>
      </w:r>
    </w:p>
    <w:p w:rsidR="00C32A81" w:rsidRPr="00DC003E" w:rsidRDefault="00C32A81" w:rsidP="00AC7CDC">
      <w:pPr>
        <w:rPr>
          <w:sz w:val="24"/>
          <w:szCs w:val="24"/>
        </w:rPr>
      </w:pPr>
      <w:r w:rsidRPr="00DC003E">
        <w:rPr>
          <w:sz w:val="24"/>
          <w:szCs w:val="24"/>
        </w:rPr>
        <w:t>1/. Promote and prioritise the safety and wellbeing of children and vulnerable people</w:t>
      </w:r>
      <w:r w:rsidR="001949A6">
        <w:rPr>
          <w:sz w:val="24"/>
          <w:szCs w:val="24"/>
        </w:rPr>
        <w:t>.</w:t>
      </w:r>
    </w:p>
    <w:p w:rsidR="00C32A81" w:rsidRPr="00DC003E" w:rsidRDefault="00C32A81" w:rsidP="00AC7CDC">
      <w:pPr>
        <w:rPr>
          <w:sz w:val="24"/>
          <w:szCs w:val="24"/>
        </w:rPr>
      </w:pPr>
      <w:r w:rsidRPr="00DC003E">
        <w:rPr>
          <w:sz w:val="24"/>
          <w:szCs w:val="24"/>
        </w:rPr>
        <w:t>2/. Ensure everyone understands their roles and responsibilities in respect of safeguarding and is provided with appropriate learning opportunities to recognise, identify and respond to signs of abuse, neglect and other safeguarding concerns relating to</w:t>
      </w:r>
      <w:r w:rsidR="001949A6">
        <w:rPr>
          <w:sz w:val="24"/>
          <w:szCs w:val="24"/>
        </w:rPr>
        <w:t xml:space="preserve"> children and vulnerable people especially.</w:t>
      </w:r>
    </w:p>
    <w:p w:rsidR="00C32A81" w:rsidRPr="00DC003E" w:rsidRDefault="00C32A81" w:rsidP="00AC7CDC">
      <w:pPr>
        <w:rPr>
          <w:sz w:val="24"/>
          <w:szCs w:val="24"/>
        </w:rPr>
      </w:pPr>
      <w:r w:rsidRPr="00DC003E">
        <w:rPr>
          <w:sz w:val="24"/>
          <w:szCs w:val="24"/>
        </w:rPr>
        <w:t>3/. Ensure appropriate action is taken in the event of incidents/concerns of abuse and support provided to the individual/s who raise or disclose the concern.</w:t>
      </w:r>
    </w:p>
    <w:p w:rsidR="00C32A81" w:rsidRPr="00DC003E" w:rsidRDefault="00C32A81" w:rsidP="00AC7CDC">
      <w:pPr>
        <w:rPr>
          <w:sz w:val="24"/>
          <w:szCs w:val="24"/>
        </w:rPr>
      </w:pPr>
      <w:r w:rsidRPr="00DC003E">
        <w:rPr>
          <w:sz w:val="24"/>
          <w:szCs w:val="24"/>
        </w:rPr>
        <w:t>4/. Ensure that confidential, detailed and accurate records of all safeguarding concerns are maintained and securely stored.</w:t>
      </w:r>
    </w:p>
    <w:p w:rsidR="00C32A81" w:rsidRPr="00DC003E" w:rsidRDefault="001949A6" w:rsidP="00AC7CDC">
      <w:pPr>
        <w:rPr>
          <w:sz w:val="24"/>
          <w:szCs w:val="24"/>
        </w:rPr>
      </w:pPr>
      <w:r>
        <w:rPr>
          <w:sz w:val="24"/>
          <w:szCs w:val="24"/>
        </w:rPr>
        <w:t>5/. Prevent the engagement</w:t>
      </w:r>
      <w:r w:rsidR="00C32A81" w:rsidRPr="00DC003E">
        <w:rPr>
          <w:sz w:val="24"/>
          <w:szCs w:val="24"/>
        </w:rPr>
        <w:t xml:space="preserve"> or deployment of unsuitable individuals.</w:t>
      </w:r>
    </w:p>
    <w:p w:rsidR="00C32A81" w:rsidRDefault="00C32A81" w:rsidP="00AC7CDC">
      <w:pPr>
        <w:rPr>
          <w:sz w:val="24"/>
          <w:szCs w:val="24"/>
        </w:rPr>
      </w:pPr>
      <w:r w:rsidRPr="00DC003E">
        <w:rPr>
          <w:sz w:val="24"/>
          <w:szCs w:val="24"/>
        </w:rPr>
        <w:t>6/. Ensure robust safeguarding arrangements and procedures are in operation.</w:t>
      </w:r>
    </w:p>
    <w:p w:rsidR="00264314" w:rsidRDefault="00264314" w:rsidP="00AC7CDC">
      <w:pPr>
        <w:rPr>
          <w:sz w:val="24"/>
          <w:szCs w:val="24"/>
        </w:rPr>
      </w:pPr>
    </w:p>
    <w:p w:rsidR="00264314" w:rsidRPr="00DC003E" w:rsidRDefault="00264314" w:rsidP="00AC7CDC">
      <w:pPr>
        <w:rPr>
          <w:sz w:val="24"/>
          <w:szCs w:val="24"/>
        </w:rPr>
      </w:pPr>
    </w:p>
    <w:p w:rsidR="00264314" w:rsidRDefault="001949A6" w:rsidP="00264314">
      <w:pPr>
        <w:rPr>
          <w:b/>
          <w:sz w:val="36"/>
          <w:szCs w:val="36"/>
          <w:u w:val="single"/>
        </w:rPr>
      </w:pPr>
      <w:r>
        <w:rPr>
          <w:b/>
          <w:sz w:val="36"/>
          <w:szCs w:val="36"/>
          <w:u w:val="single"/>
        </w:rPr>
        <w:lastRenderedPageBreak/>
        <w:t>General</w:t>
      </w:r>
    </w:p>
    <w:p w:rsidR="00264314" w:rsidRPr="00264314" w:rsidRDefault="00264314" w:rsidP="00264314">
      <w:pPr>
        <w:rPr>
          <w:b/>
          <w:sz w:val="36"/>
          <w:szCs w:val="36"/>
          <w:u w:val="single"/>
        </w:rPr>
      </w:pPr>
      <w:r>
        <w:rPr>
          <w:sz w:val="24"/>
          <w:szCs w:val="24"/>
        </w:rPr>
        <w:t xml:space="preserve">It should be remembered that the Club is located in close proximity to the childrens play </w:t>
      </w:r>
      <w:proofErr w:type="gramStart"/>
      <w:r>
        <w:rPr>
          <w:sz w:val="24"/>
          <w:szCs w:val="24"/>
        </w:rPr>
        <w:t>area</w:t>
      </w:r>
      <w:proofErr w:type="gramEnd"/>
      <w:r>
        <w:rPr>
          <w:sz w:val="24"/>
          <w:szCs w:val="24"/>
        </w:rPr>
        <w:t>, the MUGA, community hall and playing fields</w:t>
      </w:r>
    </w:p>
    <w:p w:rsidR="004764DE" w:rsidRDefault="001949A6" w:rsidP="00AC7CDC">
      <w:pPr>
        <w:rPr>
          <w:sz w:val="24"/>
          <w:szCs w:val="24"/>
        </w:rPr>
      </w:pPr>
      <w:r w:rsidRPr="001949A6">
        <w:rPr>
          <w:sz w:val="28"/>
          <w:szCs w:val="28"/>
        </w:rPr>
        <w:t xml:space="preserve">All </w:t>
      </w:r>
      <w:r w:rsidRPr="001949A6">
        <w:rPr>
          <w:sz w:val="24"/>
          <w:szCs w:val="24"/>
        </w:rPr>
        <w:t xml:space="preserve">members should behave in such a manner </w:t>
      </w:r>
      <w:r w:rsidR="004764DE">
        <w:rPr>
          <w:sz w:val="24"/>
          <w:szCs w:val="24"/>
        </w:rPr>
        <w:t xml:space="preserve">so </w:t>
      </w:r>
      <w:r w:rsidRPr="001949A6">
        <w:rPr>
          <w:sz w:val="24"/>
          <w:szCs w:val="24"/>
        </w:rPr>
        <w:t xml:space="preserve">as </w:t>
      </w:r>
      <w:r w:rsidR="004764DE">
        <w:rPr>
          <w:sz w:val="24"/>
          <w:szCs w:val="24"/>
        </w:rPr>
        <w:t xml:space="preserve">not to cause offence or concern nor to use inappropriate language or behaviour which could be considered by others to be offensive. </w:t>
      </w:r>
    </w:p>
    <w:p w:rsidR="00264314" w:rsidRPr="00264314" w:rsidRDefault="00264314" w:rsidP="00264314">
      <w:pPr>
        <w:rPr>
          <w:b/>
          <w:sz w:val="24"/>
          <w:szCs w:val="24"/>
        </w:rPr>
      </w:pPr>
      <w:r w:rsidRPr="00264314">
        <w:rPr>
          <w:b/>
          <w:sz w:val="24"/>
          <w:szCs w:val="24"/>
        </w:rPr>
        <w:t>The policy and procedures will be widely promoted and mandatory for everyone involved in Tunstall and District Bowls Club. Failure to comply with the policy and procedures will be addressed without delay and may ultimately result in expulsion from the Club.</w:t>
      </w:r>
    </w:p>
    <w:p w:rsidR="00264314" w:rsidRDefault="00264314" w:rsidP="00AC7CDC">
      <w:pPr>
        <w:rPr>
          <w:sz w:val="24"/>
          <w:szCs w:val="24"/>
        </w:rPr>
      </w:pPr>
    </w:p>
    <w:p w:rsidR="00264314" w:rsidRDefault="00264314" w:rsidP="00AC7CDC">
      <w:pPr>
        <w:rPr>
          <w:b/>
          <w:sz w:val="36"/>
          <w:szCs w:val="36"/>
          <w:u w:val="single"/>
        </w:rPr>
      </w:pPr>
      <w:r>
        <w:rPr>
          <w:b/>
          <w:sz w:val="36"/>
          <w:szCs w:val="36"/>
          <w:u w:val="single"/>
        </w:rPr>
        <w:t>Review</w:t>
      </w:r>
    </w:p>
    <w:p w:rsidR="00DC003E" w:rsidRPr="00DC003E" w:rsidRDefault="00264314" w:rsidP="00AC7CDC">
      <w:pPr>
        <w:rPr>
          <w:sz w:val="24"/>
          <w:szCs w:val="24"/>
        </w:rPr>
      </w:pPr>
      <w:r>
        <w:rPr>
          <w:sz w:val="24"/>
          <w:szCs w:val="24"/>
        </w:rPr>
        <w:t>The Club is</w:t>
      </w:r>
      <w:r w:rsidR="00DC003E" w:rsidRPr="00DC003E">
        <w:rPr>
          <w:sz w:val="24"/>
          <w:szCs w:val="24"/>
        </w:rPr>
        <w:t xml:space="preserve"> responsible for ensuring annual review of this policy and any additional local policies we have agreed that are relevant to safeguarding.</w:t>
      </w:r>
    </w:p>
    <w:p w:rsidR="00DC003E" w:rsidRPr="00DC003E" w:rsidRDefault="00DC003E" w:rsidP="00AC7CDC">
      <w:pPr>
        <w:rPr>
          <w:sz w:val="24"/>
          <w:szCs w:val="24"/>
        </w:rPr>
      </w:pPr>
      <w:r w:rsidRPr="00DC003E">
        <w:rPr>
          <w:sz w:val="24"/>
          <w:szCs w:val="24"/>
        </w:rPr>
        <w:t>Adopted by Tunstall and District Bowls Club at the AGM on 23/06/2021</w:t>
      </w:r>
    </w:p>
    <w:p w:rsidR="00DC003E" w:rsidRPr="00DC003E" w:rsidRDefault="00DC003E" w:rsidP="00AC7CDC">
      <w:pPr>
        <w:rPr>
          <w:sz w:val="24"/>
          <w:szCs w:val="24"/>
        </w:rPr>
      </w:pPr>
      <w:r w:rsidRPr="00DC003E">
        <w:rPr>
          <w:sz w:val="24"/>
          <w:szCs w:val="24"/>
        </w:rPr>
        <w:t>Signed:-</w:t>
      </w:r>
    </w:p>
    <w:p w:rsidR="00DC003E" w:rsidRPr="00DC003E" w:rsidRDefault="00DC003E" w:rsidP="00AC7CDC">
      <w:pPr>
        <w:rPr>
          <w:sz w:val="24"/>
          <w:szCs w:val="24"/>
        </w:rPr>
      </w:pPr>
    </w:p>
    <w:p w:rsidR="00DC003E" w:rsidRPr="00DC003E" w:rsidRDefault="00DC003E" w:rsidP="00AC7CDC">
      <w:pPr>
        <w:rPr>
          <w:sz w:val="24"/>
          <w:szCs w:val="24"/>
        </w:rPr>
      </w:pPr>
    </w:p>
    <w:p w:rsidR="00DC003E" w:rsidRPr="00DC003E" w:rsidRDefault="00DC003E" w:rsidP="00AC7CDC">
      <w:pPr>
        <w:rPr>
          <w:sz w:val="24"/>
          <w:szCs w:val="24"/>
        </w:rPr>
      </w:pPr>
      <w:r w:rsidRPr="00DC003E">
        <w:rPr>
          <w:sz w:val="24"/>
          <w:szCs w:val="24"/>
        </w:rPr>
        <w:t>Bob Cook                                                                    Steve Smith</w:t>
      </w:r>
    </w:p>
    <w:p w:rsidR="00DC003E" w:rsidRDefault="00DC003E" w:rsidP="00AC7CDC">
      <w:pPr>
        <w:rPr>
          <w:sz w:val="24"/>
          <w:szCs w:val="24"/>
        </w:rPr>
      </w:pPr>
      <w:r w:rsidRPr="00DC003E">
        <w:rPr>
          <w:sz w:val="24"/>
          <w:szCs w:val="24"/>
        </w:rPr>
        <w:t>Chairman                                                                    Treasurer</w:t>
      </w:r>
    </w:p>
    <w:p w:rsidR="00264314" w:rsidRDefault="00264314" w:rsidP="00AC7CDC">
      <w:pPr>
        <w:rPr>
          <w:sz w:val="24"/>
          <w:szCs w:val="24"/>
        </w:rPr>
      </w:pPr>
    </w:p>
    <w:p w:rsidR="00264314" w:rsidRDefault="00264314" w:rsidP="00AC7CDC">
      <w:pPr>
        <w:rPr>
          <w:sz w:val="24"/>
          <w:szCs w:val="24"/>
        </w:rPr>
      </w:pPr>
      <w:r>
        <w:rPr>
          <w:sz w:val="24"/>
          <w:szCs w:val="24"/>
        </w:rPr>
        <w:t>Rev. A:-Reviewed March 2023</w:t>
      </w:r>
    </w:p>
    <w:p w:rsidR="00264314" w:rsidRDefault="00264314" w:rsidP="00AC7CDC">
      <w:pPr>
        <w:rPr>
          <w:sz w:val="24"/>
          <w:szCs w:val="24"/>
        </w:rPr>
      </w:pPr>
      <w:r>
        <w:rPr>
          <w:sz w:val="24"/>
          <w:szCs w:val="24"/>
        </w:rPr>
        <w:t>Bob Cook – Chairman</w:t>
      </w:r>
    </w:p>
    <w:p w:rsidR="00264314" w:rsidRPr="00DC003E" w:rsidRDefault="00264314" w:rsidP="00AC7CDC">
      <w:pPr>
        <w:rPr>
          <w:sz w:val="24"/>
          <w:szCs w:val="24"/>
        </w:rPr>
      </w:pPr>
      <w:r>
        <w:rPr>
          <w:sz w:val="24"/>
          <w:szCs w:val="24"/>
        </w:rPr>
        <w:t>Steve Smith - Secretary</w:t>
      </w:r>
      <w:bookmarkStart w:id="0" w:name="_GoBack"/>
      <w:bookmarkEnd w:id="0"/>
    </w:p>
    <w:p w:rsidR="00DC003E" w:rsidRPr="00DC003E" w:rsidRDefault="00DC003E" w:rsidP="00AC7CDC">
      <w:pPr>
        <w:rPr>
          <w:b/>
          <w:sz w:val="36"/>
          <w:szCs w:val="36"/>
          <w:u w:val="single"/>
        </w:rPr>
      </w:pPr>
    </w:p>
    <w:sectPr w:rsidR="00DC003E" w:rsidRPr="00DC0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C"/>
    <w:rsid w:val="001949A6"/>
    <w:rsid w:val="00264314"/>
    <w:rsid w:val="0034352D"/>
    <w:rsid w:val="003E75E7"/>
    <w:rsid w:val="004764DE"/>
    <w:rsid w:val="00526328"/>
    <w:rsid w:val="00AC7CDC"/>
    <w:rsid w:val="00C32A81"/>
    <w:rsid w:val="00DB38A1"/>
    <w:rsid w:val="00DC0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B0D25-9D86-4951-AC60-A88F7BA3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2023-03-28T08:20:00Z</dcterms:created>
  <dcterms:modified xsi:type="dcterms:W3CDTF">2023-03-28T08:20:00Z</dcterms:modified>
</cp:coreProperties>
</file>